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479B" w14:textId="54F3DB5D" w:rsidR="00765077" w:rsidRDefault="00765077" w:rsidP="00BD027B">
      <w:pPr>
        <w:pStyle w:val="NormalWeb"/>
        <w:shd w:val="clear" w:color="auto" w:fill="FFFFFF"/>
        <w:spacing w:before="0" w:beforeAutospacing="0" w:after="0"/>
        <w:textAlignment w:val="baseline"/>
        <w:rPr>
          <w:rStyle w:val="Strong"/>
          <w:rFonts w:ascii="Roboto" w:hAnsi="Roboto"/>
          <w:b w:val="0"/>
          <w:bCs w:val="0"/>
          <w:color w:val="2D3648"/>
          <w:bdr w:val="none" w:sz="0" w:space="0" w:color="auto" w:frame="1"/>
        </w:rPr>
      </w:pPr>
    </w:p>
    <w:p w14:paraId="785A2D0F" w14:textId="77777777" w:rsidR="00765077" w:rsidRPr="00765077" w:rsidRDefault="00765077" w:rsidP="00765077">
      <w:pPr>
        <w:shd w:val="clear" w:color="auto" w:fill="FFFFFF"/>
        <w:spacing w:after="0" w:line="240" w:lineRule="auto"/>
        <w:textAlignment w:val="baseline"/>
        <w:outlineLvl w:val="0"/>
        <w:rPr>
          <w:rStyle w:val="Strong"/>
          <w:rFonts w:ascii="Roboto" w:hAnsi="Roboto"/>
          <w:color w:val="2D3648"/>
          <w:sz w:val="24"/>
          <w:szCs w:val="24"/>
          <w:bdr w:val="none" w:sz="0" w:space="0" w:color="auto" w:frame="1"/>
          <w:lang w:val="en-AU" w:eastAsia="en-AU" w:bidi="ar-SA"/>
        </w:rPr>
      </w:pPr>
      <w:r w:rsidRPr="00765077">
        <w:rPr>
          <w:rStyle w:val="Strong"/>
          <w:rFonts w:ascii="Roboto" w:hAnsi="Roboto"/>
          <w:color w:val="2D3648"/>
          <w:sz w:val="24"/>
          <w:szCs w:val="24"/>
          <w:bdr w:val="none" w:sz="0" w:space="0" w:color="auto" w:frame="1"/>
          <w:lang w:val="en-AU" w:eastAsia="en-AU" w:bidi="ar-SA"/>
        </w:rPr>
        <w:t>Client Services Administrator</w:t>
      </w:r>
    </w:p>
    <w:p w14:paraId="476F94B5" w14:textId="4F0A25CC" w:rsidR="00765077" w:rsidRPr="00765077" w:rsidRDefault="00765077" w:rsidP="00765077">
      <w:pPr>
        <w:shd w:val="clear" w:color="auto" w:fill="FFFFFF"/>
        <w:spacing w:after="0" w:line="240" w:lineRule="auto"/>
        <w:textAlignment w:val="baseline"/>
        <w:rPr>
          <w:rStyle w:val="Strong"/>
          <w:rFonts w:ascii="Roboto" w:hAnsi="Roboto"/>
          <w:color w:val="2D3648"/>
          <w:sz w:val="24"/>
          <w:szCs w:val="24"/>
          <w:lang w:val="en-AU" w:eastAsia="en-AU" w:bidi="ar-SA"/>
        </w:rPr>
      </w:pPr>
      <w:r w:rsidRPr="00765077">
        <w:rPr>
          <w:rStyle w:val="Strong"/>
          <w:rFonts w:ascii="Roboto" w:hAnsi="Roboto"/>
          <w:color w:val="2D3648"/>
          <w:sz w:val="24"/>
          <w:szCs w:val="24"/>
          <w:lang w:val="en-AU" w:eastAsia="en-AU" w:bidi="ar-SA"/>
        </w:rPr>
        <w:t>$</w:t>
      </w:r>
      <w:r w:rsidR="003E113B">
        <w:rPr>
          <w:rStyle w:val="Strong"/>
          <w:rFonts w:ascii="Roboto" w:hAnsi="Roboto"/>
          <w:color w:val="2D3648"/>
          <w:sz w:val="24"/>
          <w:szCs w:val="24"/>
          <w:lang w:val="en-AU" w:eastAsia="en-AU" w:bidi="ar-SA"/>
        </w:rPr>
        <w:t>6</w:t>
      </w:r>
      <w:r w:rsidRPr="00765077">
        <w:rPr>
          <w:rStyle w:val="Strong"/>
          <w:rFonts w:ascii="Roboto" w:hAnsi="Roboto"/>
          <w:color w:val="2D3648"/>
          <w:sz w:val="24"/>
          <w:szCs w:val="24"/>
          <w:lang w:val="en-AU" w:eastAsia="en-AU" w:bidi="ar-SA"/>
        </w:rPr>
        <w:t>0,000 - $</w:t>
      </w:r>
      <w:r w:rsidR="003E113B">
        <w:rPr>
          <w:rStyle w:val="Strong"/>
          <w:rFonts w:ascii="Roboto" w:hAnsi="Roboto"/>
          <w:color w:val="2D3648"/>
          <w:sz w:val="24"/>
          <w:szCs w:val="24"/>
          <w:lang w:val="en-AU" w:eastAsia="en-AU" w:bidi="ar-SA"/>
        </w:rPr>
        <w:t>70,000</w:t>
      </w:r>
    </w:p>
    <w:p w14:paraId="1EA8C696" w14:textId="77777777" w:rsidR="00765077" w:rsidRPr="00765077" w:rsidRDefault="00765077" w:rsidP="00765077">
      <w:pPr>
        <w:shd w:val="clear" w:color="auto" w:fill="FFFFFF"/>
        <w:spacing w:after="0" w:line="240" w:lineRule="auto"/>
        <w:textAlignment w:val="baseline"/>
        <w:rPr>
          <w:rStyle w:val="Strong"/>
          <w:rFonts w:ascii="Roboto" w:hAnsi="Roboto"/>
          <w:color w:val="2D3648"/>
          <w:sz w:val="24"/>
          <w:szCs w:val="24"/>
          <w:lang w:val="en-AU" w:eastAsia="en-AU" w:bidi="ar-SA"/>
        </w:rPr>
      </w:pPr>
      <w:r w:rsidRPr="00765077">
        <w:rPr>
          <w:rStyle w:val="Strong"/>
          <w:rFonts w:ascii="Roboto" w:hAnsi="Roboto"/>
          <w:color w:val="2D3648"/>
          <w:sz w:val="24"/>
          <w:szCs w:val="24"/>
          <w:lang w:val="en-AU" w:eastAsia="en-AU" w:bidi="ar-SA"/>
        </w:rPr>
        <w:t>Full time</w:t>
      </w:r>
    </w:p>
    <w:p w14:paraId="0E2C4F88" w14:textId="77777777" w:rsidR="00765077" w:rsidRDefault="00765077" w:rsidP="00BD027B">
      <w:pPr>
        <w:pStyle w:val="NormalWeb"/>
        <w:shd w:val="clear" w:color="auto" w:fill="FFFFFF"/>
        <w:spacing w:before="0" w:beforeAutospacing="0" w:after="0"/>
        <w:textAlignment w:val="baseline"/>
        <w:rPr>
          <w:rStyle w:val="Strong"/>
          <w:rFonts w:ascii="Roboto" w:hAnsi="Roboto"/>
          <w:b w:val="0"/>
          <w:bCs w:val="0"/>
          <w:color w:val="2D3648"/>
          <w:bdr w:val="none" w:sz="0" w:space="0" w:color="auto" w:frame="1"/>
        </w:rPr>
      </w:pPr>
    </w:p>
    <w:p w14:paraId="6ED2863F" w14:textId="04D8D9E8" w:rsidR="00BD027B" w:rsidRPr="00BD027B" w:rsidRDefault="00BD027B" w:rsidP="00BD027B">
      <w:pPr>
        <w:pStyle w:val="NormalWeb"/>
        <w:shd w:val="clear" w:color="auto" w:fill="FFFFFF"/>
        <w:spacing w:before="0" w:beforeAutospacing="0" w:after="0"/>
        <w:textAlignment w:val="baseline"/>
        <w:rPr>
          <w:rStyle w:val="Strong"/>
          <w:rFonts w:ascii="Roboto" w:hAnsi="Roboto"/>
          <w:b w:val="0"/>
          <w:bCs w:val="0"/>
          <w:color w:val="2D3648"/>
          <w:bdr w:val="none" w:sz="0" w:space="0" w:color="auto" w:frame="1"/>
        </w:rPr>
      </w:pPr>
      <w:r w:rsidRPr="00BD027B">
        <w:rPr>
          <w:rStyle w:val="Strong"/>
          <w:rFonts w:ascii="Roboto" w:hAnsi="Roboto"/>
          <w:b w:val="0"/>
          <w:bCs w:val="0"/>
          <w:color w:val="2D3648"/>
          <w:bdr w:val="none" w:sz="0" w:space="0" w:color="auto" w:frame="1"/>
        </w:rPr>
        <w:t xml:space="preserve">Are you looking to take the next step in your construction administration career? Would you like to work with an employer who actively supports continuous learning and career development? At The Building Approval Company, we continually invest in our staff and our systems to ensure our innovative Building Certification business can keep growing.  We can offer a diverse workload, a new office, </w:t>
      </w:r>
      <w:r>
        <w:rPr>
          <w:rStyle w:val="Strong"/>
          <w:rFonts w:ascii="Roboto" w:hAnsi="Roboto"/>
          <w:b w:val="0"/>
          <w:bCs w:val="0"/>
          <w:color w:val="2D3648"/>
          <w:bdr w:val="none" w:sz="0" w:space="0" w:color="auto" w:frame="1"/>
        </w:rPr>
        <w:t xml:space="preserve">flexible conditions, </w:t>
      </w:r>
      <w:r w:rsidRPr="00BD027B">
        <w:rPr>
          <w:rStyle w:val="Strong"/>
          <w:rFonts w:ascii="Roboto" w:hAnsi="Roboto"/>
          <w:b w:val="0"/>
          <w:bCs w:val="0"/>
          <w:color w:val="2D3648"/>
          <w:bdr w:val="none" w:sz="0" w:space="0" w:color="auto" w:frame="1"/>
        </w:rPr>
        <w:t xml:space="preserve">and a great team. </w:t>
      </w:r>
    </w:p>
    <w:p w14:paraId="1D75204A" w14:textId="4903795D" w:rsidR="00BD027B" w:rsidRPr="00BD027B" w:rsidRDefault="00BD027B" w:rsidP="00BD027B">
      <w:pPr>
        <w:pStyle w:val="NormalWeb"/>
        <w:shd w:val="clear" w:color="auto" w:fill="FFFFFF"/>
        <w:spacing w:before="0" w:beforeAutospacing="0" w:after="0"/>
        <w:textAlignment w:val="baseline"/>
        <w:rPr>
          <w:rStyle w:val="Strong"/>
          <w:rFonts w:ascii="Roboto" w:hAnsi="Roboto"/>
          <w:b w:val="0"/>
          <w:bCs w:val="0"/>
          <w:color w:val="2D3648"/>
          <w:bdr w:val="none" w:sz="0" w:space="0" w:color="auto" w:frame="1"/>
        </w:rPr>
      </w:pPr>
      <w:r w:rsidRPr="00BD027B">
        <w:rPr>
          <w:rStyle w:val="Strong"/>
          <w:rFonts w:ascii="Roboto" w:hAnsi="Roboto"/>
          <w:b w:val="0"/>
          <w:bCs w:val="0"/>
          <w:color w:val="2D3648"/>
          <w:bdr w:val="none" w:sz="0" w:space="0" w:color="auto" w:frame="1"/>
        </w:rPr>
        <w:t>If you are an excellent administrator with knowledge of the building approval process</w:t>
      </w:r>
      <w:r w:rsidR="003705E8">
        <w:rPr>
          <w:rStyle w:val="Strong"/>
          <w:rFonts w:ascii="Roboto" w:hAnsi="Roboto"/>
          <w:b w:val="0"/>
          <w:bCs w:val="0"/>
          <w:color w:val="2D3648"/>
          <w:bdr w:val="none" w:sz="0" w:space="0" w:color="auto" w:frame="1"/>
        </w:rPr>
        <w:t>,</w:t>
      </w:r>
      <w:r w:rsidRPr="00BD027B">
        <w:rPr>
          <w:rStyle w:val="Strong"/>
          <w:rFonts w:ascii="Roboto" w:hAnsi="Roboto"/>
          <w:b w:val="0"/>
          <w:bCs w:val="0"/>
          <w:color w:val="2D3648"/>
          <w:bdr w:val="none" w:sz="0" w:space="0" w:color="auto" w:frame="1"/>
        </w:rPr>
        <w:t xml:space="preserve"> and the construction industry, then we would love to hear from you.</w:t>
      </w:r>
    </w:p>
    <w:p w14:paraId="31648509" w14:textId="174C42BE" w:rsidR="00BD027B" w:rsidRPr="00BD027B" w:rsidRDefault="00BD027B" w:rsidP="00BD027B">
      <w:pPr>
        <w:pStyle w:val="NormalWeb"/>
        <w:shd w:val="clear" w:color="auto" w:fill="FFFFFF"/>
        <w:spacing w:before="0" w:beforeAutospacing="0" w:after="0"/>
        <w:textAlignment w:val="baseline"/>
        <w:rPr>
          <w:rStyle w:val="Strong"/>
          <w:rFonts w:ascii="Roboto" w:hAnsi="Roboto"/>
          <w:b w:val="0"/>
          <w:bCs w:val="0"/>
          <w:color w:val="2D3648"/>
          <w:bdr w:val="none" w:sz="0" w:space="0" w:color="auto" w:frame="1"/>
        </w:rPr>
      </w:pPr>
      <w:r w:rsidRPr="00BD027B">
        <w:rPr>
          <w:rStyle w:val="Strong"/>
          <w:rFonts w:ascii="Roboto" w:hAnsi="Roboto"/>
          <w:b w:val="0"/>
          <w:bCs w:val="0"/>
          <w:color w:val="2D3648"/>
          <w:bdr w:val="none" w:sz="0" w:space="0" w:color="auto" w:frame="1"/>
        </w:rPr>
        <w:t>We are seeking a great communicator who is customer service focused and systematic.  Someone energetic with a can-do attitude and exceptional attention to detail. Can you manage multiple deadlines and tasks?  And most importantly do you have building certification and construction industry experience</w:t>
      </w:r>
      <w:r w:rsidR="003705E8">
        <w:rPr>
          <w:rStyle w:val="Strong"/>
          <w:rFonts w:ascii="Roboto" w:hAnsi="Roboto"/>
          <w:b w:val="0"/>
          <w:bCs w:val="0"/>
          <w:color w:val="2D3648"/>
          <w:bdr w:val="none" w:sz="0" w:space="0" w:color="auto" w:frame="1"/>
        </w:rPr>
        <w:t>?</w:t>
      </w:r>
    </w:p>
    <w:p w14:paraId="78506F0D" w14:textId="77777777" w:rsidR="00BD027B" w:rsidRPr="00BD027B" w:rsidRDefault="00BD027B" w:rsidP="00BD027B">
      <w:pPr>
        <w:pStyle w:val="NormalWeb"/>
        <w:shd w:val="clear" w:color="auto" w:fill="FFFFFF"/>
        <w:spacing w:before="0" w:beforeAutospacing="0" w:after="0"/>
        <w:textAlignment w:val="baseline"/>
        <w:rPr>
          <w:rStyle w:val="Strong"/>
          <w:rFonts w:ascii="Roboto" w:hAnsi="Roboto"/>
          <w:b w:val="0"/>
          <w:bCs w:val="0"/>
          <w:color w:val="2D3648"/>
          <w:bdr w:val="none" w:sz="0" w:space="0" w:color="auto" w:frame="1"/>
        </w:rPr>
      </w:pPr>
      <w:r w:rsidRPr="00BD027B">
        <w:rPr>
          <w:rStyle w:val="Strong"/>
          <w:rFonts w:ascii="Roboto" w:hAnsi="Roboto"/>
          <w:b w:val="0"/>
          <w:bCs w:val="0"/>
          <w:color w:val="2D3648"/>
          <w:bdr w:val="none" w:sz="0" w:space="0" w:color="auto" w:frame="1"/>
        </w:rPr>
        <w:t>We are happy to offer superb working conditions for the right Client Services Administrator.</w:t>
      </w:r>
    </w:p>
    <w:p w14:paraId="40C13C2F" w14:textId="77777777" w:rsidR="00BD027B" w:rsidRPr="00316901" w:rsidRDefault="00BD027B" w:rsidP="00BD027B">
      <w:pPr>
        <w:shd w:val="clear" w:color="auto" w:fill="FFFFFF"/>
        <w:spacing w:after="0" w:afterAutospacing="1"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b/>
          <w:bCs/>
          <w:color w:val="2D3648"/>
          <w:sz w:val="24"/>
          <w:szCs w:val="24"/>
          <w:bdr w:val="none" w:sz="0" w:space="0" w:color="auto" w:frame="1"/>
          <w:lang w:eastAsia="en-AU"/>
        </w:rPr>
        <w:t>The Company:</w:t>
      </w:r>
    </w:p>
    <w:p w14:paraId="502EB7A8" w14:textId="63A928D2" w:rsidR="00BD027B" w:rsidRPr="00316901" w:rsidRDefault="00BD027B" w:rsidP="00BD027B">
      <w:pPr>
        <w:shd w:val="clear" w:color="auto" w:fill="FFFFFF"/>
        <w:spacing w:after="100" w:afterAutospacing="1"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We are known as the “go-to” firm that delivers peace of mind to our clients whatever their project. We understand the need to invest to ensure we have the best available people and technology</w:t>
      </w:r>
      <w:r>
        <w:rPr>
          <w:rFonts w:ascii="Roboto" w:eastAsia="Times New Roman" w:hAnsi="Roboto" w:cs="Times New Roman"/>
          <w:color w:val="2D3648"/>
          <w:sz w:val="24"/>
          <w:szCs w:val="24"/>
          <w:lang w:eastAsia="en-AU"/>
        </w:rPr>
        <w:t>.  We strive to</w:t>
      </w:r>
      <w:r w:rsidRPr="00316901">
        <w:rPr>
          <w:rFonts w:ascii="Roboto" w:eastAsia="Times New Roman" w:hAnsi="Roboto" w:cs="Times New Roman"/>
          <w:color w:val="2D3648"/>
          <w:sz w:val="24"/>
          <w:szCs w:val="24"/>
          <w:lang w:eastAsia="en-AU"/>
        </w:rPr>
        <w:t xml:space="preserve"> continually improve our system</w:t>
      </w:r>
      <w:r>
        <w:rPr>
          <w:rFonts w:ascii="Roboto" w:eastAsia="Times New Roman" w:hAnsi="Roboto" w:cs="Times New Roman"/>
          <w:color w:val="2D3648"/>
          <w:sz w:val="24"/>
          <w:szCs w:val="24"/>
          <w:lang w:eastAsia="en-AU"/>
        </w:rPr>
        <w:t xml:space="preserve">s, </w:t>
      </w:r>
      <w:r w:rsidRPr="00316901">
        <w:rPr>
          <w:rFonts w:ascii="Roboto" w:eastAsia="Times New Roman" w:hAnsi="Roboto" w:cs="Times New Roman"/>
          <w:color w:val="2D3648"/>
          <w:sz w:val="24"/>
          <w:szCs w:val="24"/>
          <w:lang w:eastAsia="en-AU"/>
        </w:rPr>
        <w:t>deliver easy-to-work-with solutions,</w:t>
      </w:r>
      <w:r>
        <w:rPr>
          <w:rFonts w:ascii="Roboto" w:eastAsia="Times New Roman" w:hAnsi="Roboto" w:cs="Times New Roman"/>
          <w:color w:val="2D3648"/>
          <w:sz w:val="24"/>
          <w:szCs w:val="24"/>
          <w:lang w:eastAsia="en-AU"/>
        </w:rPr>
        <w:t xml:space="preserve"> and maintain our 5-star customer service rating</w:t>
      </w:r>
      <w:r w:rsidRPr="00316901">
        <w:rPr>
          <w:rFonts w:ascii="Roboto" w:eastAsia="Times New Roman" w:hAnsi="Roboto" w:cs="Times New Roman"/>
          <w:color w:val="2D3648"/>
          <w:sz w:val="24"/>
          <w:szCs w:val="24"/>
          <w:lang w:eastAsia="en-AU"/>
        </w:rPr>
        <w:t>.  We work as a team to achieve our individual goals.  Our clients appreciate our solutions focus</w:t>
      </w:r>
      <w:r>
        <w:rPr>
          <w:rFonts w:ascii="Roboto" w:eastAsia="Times New Roman" w:hAnsi="Roboto" w:cs="Times New Roman"/>
          <w:color w:val="2D3648"/>
          <w:sz w:val="24"/>
          <w:szCs w:val="24"/>
          <w:lang w:eastAsia="en-AU"/>
        </w:rPr>
        <w:t xml:space="preserve">, attention to detail and timely responses.  </w:t>
      </w:r>
    </w:p>
    <w:p w14:paraId="2B48870B" w14:textId="77777777" w:rsidR="00BD027B" w:rsidRPr="00316901" w:rsidRDefault="00BD027B" w:rsidP="00BD027B">
      <w:pPr>
        <w:shd w:val="clear" w:color="auto" w:fill="FFFFFF"/>
        <w:spacing w:after="0" w:afterAutospacing="1"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b/>
          <w:bCs/>
          <w:color w:val="2D3648"/>
          <w:sz w:val="24"/>
          <w:szCs w:val="24"/>
          <w:bdr w:val="none" w:sz="0" w:space="0" w:color="auto" w:frame="1"/>
          <w:lang w:eastAsia="en-AU"/>
        </w:rPr>
        <w:t>The Position:</w:t>
      </w:r>
    </w:p>
    <w:p w14:paraId="187170C3" w14:textId="49B4052E" w:rsidR="00BD027B" w:rsidRDefault="00BD027B" w:rsidP="00BD027B">
      <w:pPr>
        <w:shd w:val="clear" w:color="auto" w:fill="FFFFFF"/>
        <w:spacing w:after="100" w:afterAutospacing="1"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We are looking for a</w:t>
      </w:r>
      <w:r>
        <w:rPr>
          <w:rFonts w:ascii="Roboto" w:eastAsia="Times New Roman" w:hAnsi="Roboto" w:cs="Times New Roman"/>
          <w:color w:val="2D3648"/>
          <w:sz w:val="24"/>
          <w:szCs w:val="24"/>
          <w:lang w:eastAsia="en-AU"/>
        </w:rPr>
        <w:t xml:space="preserve"> </w:t>
      </w:r>
      <w:r w:rsidRPr="00316901">
        <w:rPr>
          <w:rFonts w:ascii="Roboto" w:eastAsia="Times New Roman" w:hAnsi="Roboto" w:cs="Times New Roman"/>
          <w:color w:val="2D3648"/>
          <w:sz w:val="24"/>
          <w:szCs w:val="24"/>
          <w:lang w:eastAsia="en-AU"/>
        </w:rPr>
        <w:t xml:space="preserve">motivated </w:t>
      </w:r>
      <w:r>
        <w:rPr>
          <w:rFonts w:ascii="Roboto" w:eastAsia="Times New Roman" w:hAnsi="Roboto" w:cs="Times New Roman"/>
          <w:color w:val="2D3648"/>
          <w:sz w:val="24"/>
          <w:szCs w:val="24"/>
          <w:lang w:eastAsia="en-AU"/>
        </w:rPr>
        <w:t>Client Services Administrator</w:t>
      </w:r>
      <w:r w:rsidRPr="00316901">
        <w:rPr>
          <w:rFonts w:ascii="Roboto" w:eastAsia="Times New Roman" w:hAnsi="Roboto" w:cs="Times New Roman"/>
          <w:color w:val="2D3648"/>
          <w:sz w:val="24"/>
          <w:szCs w:val="24"/>
          <w:lang w:eastAsia="en-AU"/>
        </w:rPr>
        <w:t xml:space="preserve"> to join our </w:t>
      </w:r>
      <w:r w:rsidR="003E113B">
        <w:rPr>
          <w:rFonts w:ascii="Roboto" w:eastAsia="Times New Roman" w:hAnsi="Roboto" w:cs="Times New Roman"/>
          <w:color w:val="2D3648"/>
          <w:sz w:val="24"/>
          <w:szCs w:val="24"/>
          <w:lang w:eastAsia="en-AU"/>
        </w:rPr>
        <w:t>Cairns</w:t>
      </w:r>
      <w:r w:rsidRPr="00316901">
        <w:rPr>
          <w:rFonts w:ascii="Roboto" w:eastAsia="Times New Roman" w:hAnsi="Roboto" w:cs="Times New Roman"/>
          <w:color w:val="2D3648"/>
          <w:sz w:val="24"/>
          <w:szCs w:val="24"/>
          <w:lang w:eastAsia="en-AU"/>
        </w:rPr>
        <w:t xml:space="preserve"> team</w:t>
      </w:r>
      <w:r>
        <w:rPr>
          <w:rFonts w:ascii="Roboto" w:eastAsia="Times New Roman" w:hAnsi="Roboto" w:cs="Times New Roman"/>
          <w:color w:val="2D3648"/>
          <w:sz w:val="24"/>
          <w:szCs w:val="24"/>
          <w:lang w:eastAsia="en-AU"/>
        </w:rPr>
        <w:t xml:space="preserve"> working with our team of Certifiers to deliver building approvals and inspections. This role is the first point of contact for our customers.  We need someone with building certification experience who can hit the ground running in this busy office (training supplied).  </w:t>
      </w:r>
      <w:proofErr w:type="gramStart"/>
      <w:r>
        <w:rPr>
          <w:rFonts w:ascii="Roboto" w:eastAsia="Times New Roman" w:hAnsi="Roboto" w:cs="Times New Roman"/>
          <w:color w:val="2D3648"/>
          <w:sz w:val="24"/>
          <w:szCs w:val="24"/>
          <w:lang w:eastAsia="en-AU"/>
        </w:rPr>
        <w:t>Knowledge</w:t>
      </w:r>
      <w:proofErr w:type="gramEnd"/>
      <w:r>
        <w:rPr>
          <w:rFonts w:ascii="Roboto" w:eastAsia="Times New Roman" w:hAnsi="Roboto" w:cs="Times New Roman"/>
          <w:color w:val="2D3648"/>
          <w:sz w:val="24"/>
          <w:szCs w:val="24"/>
          <w:lang w:eastAsia="en-AU"/>
        </w:rPr>
        <w:t xml:space="preserve"> of Building Certification Systems </w:t>
      </w:r>
      <w:r w:rsidR="004C6963">
        <w:rPr>
          <w:rFonts w:ascii="Roboto" w:eastAsia="Times New Roman" w:hAnsi="Roboto" w:cs="Times New Roman"/>
          <w:color w:val="2D3648"/>
          <w:sz w:val="24"/>
          <w:szCs w:val="24"/>
          <w:lang w:eastAsia="en-AU"/>
        </w:rPr>
        <w:t xml:space="preserve">(BCS) </w:t>
      </w:r>
      <w:r>
        <w:rPr>
          <w:rFonts w:ascii="Roboto" w:eastAsia="Times New Roman" w:hAnsi="Roboto" w:cs="Times New Roman"/>
          <w:color w:val="2D3648"/>
          <w:sz w:val="24"/>
          <w:szCs w:val="24"/>
          <w:lang w:eastAsia="en-AU"/>
        </w:rPr>
        <w:t>would be a bonus.</w:t>
      </w:r>
    </w:p>
    <w:p w14:paraId="52FFB26B" w14:textId="09346E72" w:rsidR="00BD027B" w:rsidRDefault="00BD027B" w:rsidP="00BD027B">
      <w:pPr>
        <w:shd w:val="clear" w:color="auto" w:fill="FFFFFF"/>
        <w:spacing w:after="100" w:afterAutospacing="1" w:line="240" w:lineRule="auto"/>
        <w:textAlignment w:val="baseline"/>
        <w:rPr>
          <w:rFonts w:ascii="Roboto" w:eastAsia="Times New Roman" w:hAnsi="Roboto" w:cs="Times New Roman"/>
          <w:color w:val="2D3648"/>
          <w:sz w:val="24"/>
          <w:szCs w:val="24"/>
          <w:lang w:eastAsia="en-AU"/>
        </w:rPr>
      </w:pPr>
      <w:r>
        <w:rPr>
          <w:rFonts w:ascii="Roboto" w:eastAsia="Times New Roman" w:hAnsi="Roboto" w:cs="Times New Roman"/>
          <w:color w:val="2D3648"/>
          <w:sz w:val="24"/>
          <w:szCs w:val="24"/>
          <w:lang w:eastAsia="en-AU"/>
        </w:rPr>
        <w:t>This role involves data entry</w:t>
      </w:r>
      <w:r w:rsidR="004C6963">
        <w:rPr>
          <w:rFonts w:ascii="Roboto" w:eastAsia="Times New Roman" w:hAnsi="Roboto" w:cs="Times New Roman"/>
          <w:color w:val="2D3648"/>
          <w:sz w:val="24"/>
          <w:szCs w:val="24"/>
          <w:lang w:eastAsia="en-AU"/>
        </w:rPr>
        <w:t>,</w:t>
      </w:r>
      <w:r>
        <w:rPr>
          <w:rFonts w:ascii="Roboto" w:eastAsia="Times New Roman" w:hAnsi="Roboto" w:cs="Times New Roman"/>
          <w:color w:val="2D3648"/>
          <w:sz w:val="24"/>
          <w:szCs w:val="24"/>
          <w:lang w:eastAsia="en-AU"/>
        </w:rPr>
        <w:t xml:space="preserve"> and liaison with builders and contractors, so attention to detail and excellent customer service skills are essential.</w:t>
      </w:r>
      <w:r w:rsidRPr="006E7C6B">
        <w:rPr>
          <w:rFonts w:ascii="Roboto" w:eastAsia="Times New Roman" w:hAnsi="Roboto" w:cs="Times New Roman"/>
          <w:color w:val="2D3648"/>
          <w:sz w:val="24"/>
          <w:szCs w:val="24"/>
          <w:lang w:eastAsia="en-AU"/>
        </w:rPr>
        <w:t xml:space="preserve"> </w:t>
      </w:r>
    </w:p>
    <w:p w14:paraId="366C9AF3" w14:textId="18306D43" w:rsidR="00BD027B" w:rsidRPr="00316901" w:rsidRDefault="00BD027B" w:rsidP="00BD027B">
      <w:pPr>
        <w:shd w:val="clear" w:color="auto" w:fill="FFFFFF"/>
        <w:spacing w:after="100" w:afterAutospacing="1" w:line="240" w:lineRule="auto"/>
        <w:textAlignment w:val="baseline"/>
        <w:rPr>
          <w:rFonts w:ascii="Roboto" w:eastAsia="Times New Roman" w:hAnsi="Roboto" w:cs="Times New Roman"/>
          <w:color w:val="2D3648"/>
          <w:sz w:val="24"/>
          <w:szCs w:val="24"/>
          <w:lang w:eastAsia="en-AU"/>
        </w:rPr>
      </w:pPr>
      <w:r>
        <w:rPr>
          <w:rFonts w:ascii="Roboto" w:eastAsia="Times New Roman" w:hAnsi="Roboto" w:cs="Times New Roman"/>
          <w:color w:val="2D3648"/>
          <w:sz w:val="24"/>
          <w:szCs w:val="24"/>
          <w:lang w:eastAsia="en-AU"/>
        </w:rPr>
        <w:t>You will be working with a team based in Townsville and Cairns</w:t>
      </w:r>
      <w:r w:rsidR="004C6963">
        <w:rPr>
          <w:rFonts w:ascii="Roboto" w:eastAsia="Times New Roman" w:hAnsi="Roboto" w:cs="Times New Roman"/>
          <w:color w:val="2D3648"/>
          <w:sz w:val="24"/>
          <w:szCs w:val="24"/>
          <w:lang w:eastAsia="en-AU"/>
        </w:rPr>
        <w:t>.  T</w:t>
      </w:r>
      <w:r>
        <w:rPr>
          <w:rFonts w:ascii="Roboto" w:eastAsia="Times New Roman" w:hAnsi="Roboto" w:cs="Times New Roman"/>
          <w:color w:val="2D3648"/>
          <w:sz w:val="24"/>
          <w:szCs w:val="24"/>
          <w:lang w:eastAsia="en-AU"/>
        </w:rPr>
        <w:t>he ability to create great working relationships remotely is an advantage.</w:t>
      </w:r>
    </w:p>
    <w:p w14:paraId="7F811B37" w14:textId="77777777" w:rsidR="00BD027B" w:rsidRPr="00316901" w:rsidRDefault="00BD027B" w:rsidP="00BD027B">
      <w:pPr>
        <w:shd w:val="clear" w:color="auto" w:fill="FFFFFF"/>
        <w:spacing w:after="0" w:afterAutospacing="1"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b/>
          <w:bCs/>
          <w:color w:val="2D3648"/>
          <w:sz w:val="24"/>
          <w:szCs w:val="24"/>
          <w:bdr w:val="none" w:sz="0" w:space="0" w:color="auto" w:frame="1"/>
          <w:lang w:eastAsia="en-AU"/>
        </w:rPr>
        <w:lastRenderedPageBreak/>
        <w:t>Requirements for the Role:</w:t>
      </w:r>
    </w:p>
    <w:p w14:paraId="16FDFD00" w14:textId="5DF60B67" w:rsidR="00BD027B"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Pr>
          <w:rFonts w:ascii="Roboto" w:eastAsia="Times New Roman" w:hAnsi="Roboto" w:cs="Times New Roman"/>
          <w:color w:val="2D3648"/>
          <w:sz w:val="24"/>
          <w:szCs w:val="24"/>
          <w:lang w:eastAsia="en-AU"/>
        </w:rPr>
        <w:t>Administrative experience in certification.</w:t>
      </w:r>
    </w:p>
    <w:p w14:paraId="28DFB1C2" w14:textId="77777777" w:rsidR="00BD027B" w:rsidRPr="00316901"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Ability to use a range of the latest technology.</w:t>
      </w:r>
    </w:p>
    <w:p w14:paraId="28B32144" w14:textId="77777777" w:rsidR="00BD027B" w:rsidRPr="00316901"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Exceptional interpersonal skills focusing on honest and open communication.</w:t>
      </w:r>
    </w:p>
    <w:p w14:paraId="7B0FF39C" w14:textId="77777777" w:rsidR="00BD027B" w:rsidRPr="00316901"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Dependable and proactive attitude.</w:t>
      </w:r>
    </w:p>
    <w:p w14:paraId="2E019392" w14:textId="77777777" w:rsidR="00BD027B" w:rsidRPr="00316901"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A team player who works with precision and accuracy in a systematic and logical manner.</w:t>
      </w:r>
    </w:p>
    <w:p w14:paraId="0D871119" w14:textId="77777777" w:rsidR="00BD027B" w:rsidRPr="00BD371B"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Be well presented with great customer service skills.</w:t>
      </w:r>
    </w:p>
    <w:p w14:paraId="11A7A362" w14:textId="77777777" w:rsidR="00BD027B" w:rsidRPr="00316901"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 xml:space="preserve">Be teachable and have a willingness to </w:t>
      </w:r>
      <w:r>
        <w:rPr>
          <w:rFonts w:ascii="Roboto" w:eastAsia="Times New Roman" w:hAnsi="Roboto" w:cs="Times New Roman"/>
          <w:color w:val="2D3648"/>
          <w:sz w:val="24"/>
          <w:szCs w:val="24"/>
          <w:lang w:eastAsia="en-AU"/>
        </w:rPr>
        <w:t>learn.</w:t>
      </w:r>
    </w:p>
    <w:p w14:paraId="67339C06" w14:textId="77777777" w:rsidR="00BD027B" w:rsidRPr="00316901"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Solutions focused and self-motivated.</w:t>
      </w:r>
    </w:p>
    <w:p w14:paraId="41F57F93" w14:textId="77777777" w:rsidR="00BD027B" w:rsidRDefault="00BD027B" w:rsidP="00BD027B">
      <w:pPr>
        <w:numPr>
          <w:ilvl w:val="0"/>
          <w:numId w:val="1"/>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 xml:space="preserve">Must have </w:t>
      </w:r>
      <w:proofErr w:type="gramStart"/>
      <w:r w:rsidRPr="00316901">
        <w:rPr>
          <w:rFonts w:ascii="Roboto" w:eastAsia="Times New Roman" w:hAnsi="Roboto" w:cs="Times New Roman"/>
          <w:color w:val="2D3648"/>
          <w:sz w:val="24"/>
          <w:szCs w:val="24"/>
          <w:lang w:eastAsia="en-AU"/>
        </w:rPr>
        <w:t>current</w:t>
      </w:r>
      <w:proofErr w:type="gramEnd"/>
      <w:r w:rsidRPr="00316901">
        <w:rPr>
          <w:rFonts w:ascii="Roboto" w:eastAsia="Times New Roman" w:hAnsi="Roboto" w:cs="Times New Roman"/>
          <w:color w:val="2D3648"/>
          <w:sz w:val="24"/>
          <w:szCs w:val="24"/>
          <w:lang w:eastAsia="en-AU"/>
        </w:rPr>
        <w:t xml:space="preserve"> Queensland driver </w:t>
      </w:r>
      <w:proofErr w:type="spellStart"/>
      <w:r w:rsidRPr="00316901">
        <w:rPr>
          <w:rFonts w:ascii="Roboto" w:eastAsia="Times New Roman" w:hAnsi="Roboto" w:cs="Times New Roman"/>
          <w:color w:val="2D3648"/>
          <w:sz w:val="24"/>
          <w:szCs w:val="24"/>
          <w:lang w:eastAsia="en-AU"/>
        </w:rPr>
        <w:t>licence</w:t>
      </w:r>
      <w:proofErr w:type="spellEnd"/>
      <w:r w:rsidRPr="00316901">
        <w:rPr>
          <w:rFonts w:ascii="Roboto" w:eastAsia="Times New Roman" w:hAnsi="Roboto" w:cs="Times New Roman"/>
          <w:color w:val="2D3648"/>
          <w:sz w:val="24"/>
          <w:szCs w:val="24"/>
          <w:lang w:eastAsia="en-AU"/>
        </w:rPr>
        <w:t>.</w:t>
      </w:r>
    </w:p>
    <w:p w14:paraId="022C0BBD" w14:textId="77777777" w:rsidR="00BD027B" w:rsidRPr="00316901" w:rsidRDefault="00BD027B" w:rsidP="00BD027B">
      <w:pPr>
        <w:shd w:val="clear" w:color="auto" w:fill="FFFFFF"/>
        <w:spacing w:after="0" w:line="240" w:lineRule="auto"/>
        <w:ind w:left="720"/>
        <w:textAlignment w:val="baseline"/>
        <w:rPr>
          <w:rFonts w:ascii="Roboto" w:eastAsia="Times New Roman" w:hAnsi="Roboto" w:cs="Times New Roman"/>
          <w:color w:val="2D3648"/>
          <w:sz w:val="24"/>
          <w:szCs w:val="24"/>
          <w:lang w:eastAsia="en-AU"/>
        </w:rPr>
      </w:pPr>
    </w:p>
    <w:p w14:paraId="6ECB0343" w14:textId="77777777" w:rsidR="00BD027B" w:rsidRPr="00316901" w:rsidRDefault="00BD027B" w:rsidP="00BD027B">
      <w:pPr>
        <w:shd w:val="clear" w:color="auto" w:fill="FFFFFF"/>
        <w:spacing w:after="0" w:afterAutospacing="1"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b/>
          <w:bCs/>
          <w:color w:val="2D3648"/>
          <w:sz w:val="24"/>
          <w:szCs w:val="24"/>
          <w:bdr w:val="none" w:sz="0" w:space="0" w:color="auto" w:frame="1"/>
          <w:lang w:eastAsia="en-AU"/>
        </w:rPr>
        <w:t>Why should you apply?</w:t>
      </w:r>
    </w:p>
    <w:p w14:paraId="7D49049E" w14:textId="77777777" w:rsidR="00BD027B" w:rsidRPr="001D51BF" w:rsidRDefault="00BD027B" w:rsidP="00BD027B">
      <w:pPr>
        <w:numPr>
          <w:ilvl w:val="0"/>
          <w:numId w:val="2"/>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1D51BF">
        <w:rPr>
          <w:rFonts w:ascii="Roboto" w:eastAsia="Times New Roman" w:hAnsi="Roboto" w:cs="Times New Roman"/>
          <w:color w:val="2D3648"/>
          <w:sz w:val="24"/>
          <w:szCs w:val="24"/>
          <w:lang w:eastAsia="en-AU"/>
        </w:rPr>
        <w:t>Great working conditions</w:t>
      </w:r>
      <w:r>
        <w:rPr>
          <w:rFonts w:ascii="Roboto" w:eastAsia="Times New Roman" w:hAnsi="Roboto" w:cs="Times New Roman"/>
          <w:color w:val="2D3648"/>
          <w:sz w:val="24"/>
          <w:szCs w:val="24"/>
          <w:lang w:eastAsia="en-AU"/>
        </w:rPr>
        <w:t xml:space="preserve"> in a new office facility.</w:t>
      </w:r>
    </w:p>
    <w:p w14:paraId="75432C16" w14:textId="77777777" w:rsidR="00BD027B" w:rsidRPr="00316901" w:rsidRDefault="00BD027B" w:rsidP="00BD027B">
      <w:pPr>
        <w:numPr>
          <w:ilvl w:val="0"/>
          <w:numId w:val="2"/>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Exceptional team.</w:t>
      </w:r>
    </w:p>
    <w:p w14:paraId="2CFF5097" w14:textId="77777777" w:rsidR="00BD027B" w:rsidRPr="00316901" w:rsidRDefault="00BD027B" w:rsidP="00BD027B">
      <w:pPr>
        <w:numPr>
          <w:ilvl w:val="0"/>
          <w:numId w:val="2"/>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A diverse workload.</w:t>
      </w:r>
    </w:p>
    <w:p w14:paraId="59C3696D" w14:textId="77777777" w:rsidR="00BD027B" w:rsidRPr="00316901" w:rsidRDefault="00BD027B" w:rsidP="00BD027B">
      <w:pPr>
        <w:numPr>
          <w:ilvl w:val="0"/>
          <w:numId w:val="2"/>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 xml:space="preserve">Excellent </w:t>
      </w:r>
      <w:r>
        <w:rPr>
          <w:rFonts w:ascii="Roboto" w:eastAsia="Times New Roman" w:hAnsi="Roboto" w:cs="Times New Roman"/>
          <w:color w:val="2D3648"/>
          <w:sz w:val="24"/>
          <w:szCs w:val="24"/>
          <w:lang w:eastAsia="en-AU"/>
        </w:rPr>
        <w:t xml:space="preserve">training and </w:t>
      </w:r>
      <w:r w:rsidRPr="00316901">
        <w:rPr>
          <w:rFonts w:ascii="Roboto" w:eastAsia="Times New Roman" w:hAnsi="Roboto" w:cs="Times New Roman"/>
          <w:color w:val="2D3648"/>
          <w:sz w:val="24"/>
          <w:szCs w:val="24"/>
          <w:lang w:eastAsia="en-AU"/>
        </w:rPr>
        <w:t>opportunities</w:t>
      </w:r>
      <w:r>
        <w:rPr>
          <w:rFonts w:ascii="Roboto" w:eastAsia="Times New Roman" w:hAnsi="Roboto" w:cs="Times New Roman"/>
          <w:color w:val="2D3648"/>
          <w:sz w:val="24"/>
          <w:szCs w:val="24"/>
          <w:lang w:eastAsia="en-AU"/>
        </w:rPr>
        <w:t xml:space="preserve"> for career development.</w:t>
      </w:r>
    </w:p>
    <w:p w14:paraId="38B059C2" w14:textId="77777777" w:rsidR="00BD027B" w:rsidRPr="00316901" w:rsidRDefault="00BD027B" w:rsidP="00BD027B">
      <w:pPr>
        <w:numPr>
          <w:ilvl w:val="0"/>
          <w:numId w:val="2"/>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ISO certified systems that are mobile and easy to use.</w:t>
      </w:r>
    </w:p>
    <w:p w14:paraId="6070352D" w14:textId="417D617F" w:rsidR="00BD027B" w:rsidRDefault="00BD027B" w:rsidP="00BD027B">
      <w:pPr>
        <w:numPr>
          <w:ilvl w:val="0"/>
          <w:numId w:val="2"/>
        </w:numPr>
        <w:shd w:val="clear" w:color="auto" w:fill="FFFFFF"/>
        <w:spacing w:after="0"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 xml:space="preserve">Tropical </w:t>
      </w:r>
      <w:r w:rsidR="003E113B">
        <w:rPr>
          <w:rFonts w:ascii="Roboto" w:eastAsia="Times New Roman" w:hAnsi="Roboto" w:cs="Times New Roman"/>
          <w:color w:val="2D3648"/>
          <w:sz w:val="24"/>
          <w:szCs w:val="24"/>
          <w:lang w:eastAsia="en-AU"/>
        </w:rPr>
        <w:t>Cairns</w:t>
      </w:r>
      <w:r w:rsidRPr="00316901">
        <w:rPr>
          <w:rFonts w:ascii="Roboto" w:eastAsia="Times New Roman" w:hAnsi="Roboto" w:cs="Times New Roman"/>
          <w:color w:val="2D3648"/>
          <w:sz w:val="24"/>
          <w:szCs w:val="24"/>
          <w:lang w:eastAsia="en-AU"/>
        </w:rPr>
        <w:t xml:space="preserve"> living in a beautiful natural environment.</w:t>
      </w:r>
    </w:p>
    <w:p w14:paraId="4BB4E70C" w14:textId="77777777" w:rsidR="00BD027B" w:rsidRDefault="00BD027B" w:rsidP="00BD027B">
      <w:pPr>
        <w:shd w:val="clear" w:color="auto" w:fill="FFFFFF"/>
        <w:spacing w:after="0" w:line="240" w:lineRule="auto"/>
        <w:textAlignment w:val="baseline"/>
        <w:rPr>
          <w:rFonts w:ascii="Roboto" w:eastAsia="Times New Roman" w:hAnsi="Roboto" w:cs="Times New Roman"/>
          <w:color w:val="2D3648"/>
          <w:sz w:val="24"/>
          <w:szCs w:val="24"/>
          <w:lang w:eastAsia="en-AU"/>
        </w:rPr>
      </w:pPr>
    </w:p>
    <w:p w14:paraId="7610A02E" w14:textId="77777777" w:rsidR="00BD027B" w:rsidRDefault="00BD027B" w:rsidP="00BD027B">
      <w:pPr>
        <w:shd w:val="clear" w:color="auto" w:fill="FFFFFF"/>
        <w:spacing w:after="0" w:afterAutospacing="1" w:line="240" w:lineRule="auto"/>
        <w:textAlignment w:val="baseline"/>
        <w:rPr>
          <w:rFonts w:ascii="Roboto" w:eastAsia="Times New Roman" w:hAnsi="Roboto" w:cs="Times New Roman"/>
          <w:color w:val="2D3648"/>
          <w:sz w:val="24"/>
          <w:szCs w:val="24"/>
          <w:lang w:eastAsia="en-AU"/>
        </w:rPr>
      </w:pPr>
      <w:r w:rsidRPr="00316901">
        <w:rPr>
          <w:rFonts w:ascii="Roboto" w:eastAsia="Times New Roman" w:hAnsi="Roboto" w:cs="Times New Roman"/>
          <w:color w:val="2D3648"/>
          <w:sz w:val="24"/>
          <w:szCs w:val="24"/>
          <w:lang w:eastAsia="en-AU"/>
        </w:rPr>
        <w:t>At The Building Approval Company, we believe in </w:t>
      </w:r>
      <w:r w:rsidRPr="00316901">
        <w:rPr>
          <w:rFonts w:ascii="Roboto" w:eastAsia="Times New Roman" w:hAnsi="Roboto" w:cs="Times New Roman"/>
          <w:i/>
          <w:iCs/>
          <w:color w:val="2D3648"/>
          <w:sz w:val="24"/>
          <w:szCs w:val="24"/>
          <w:bdr w:val="none" w:sz="0" w:space="0" w:color="auto" w:frame="1"/>
          <w:lang w:eastAsia="en-AU"/>
        </w:rPr>
        <w:t>“A better built environment for all”. </w:t>
      </w:r>
      <w:r w:rsidRPr="00316901">
        <w:rPr>
          <w:rFonts w:ascii="Roboto" w:eastAsia="Times New Roman" w:hAnsi="Roboto" w:cs="Times New Roman"/>
          <w:color w:val="2D3648"/>
          <w:sz w:val="24"/>
          <w:szCs w:val="24"/>
          <w:lang w:eastAsia="en-AU"/>
        </w:rPr>
        <w:t>Feel free to email </w:t>
      </w:r>
      <w:hyperlink r:id="rId7" w:history="1">
        <w:r w:rsidRPr="00316901">
          <w:rPr>
            <w:rFonts w:ascii="Roboto" w:eastAsia="Times New Roman" w:hAnsi="Roboto" w:cs="Times New Roman"/>
            <w:color w:val="0000FF"/>
            <w:sz w:val="24"/>
            <w:szCs w:val="24"/>
            <w:u w:val="single"/>
            <w:bdr w:val="none" w:sz="0" w:space="0" w:color="auto" w:frame="1"/>
            <w:lang w:eastAsia="en-AU"/>
          </w:rPr>
          <w:t>careers@tbac.com.au</w:t>
        </w:r>
      </w:hyperlink>
      <w:r w:rsidRPr="00316901">
        <w:rPr>
          <w:rFonts w:ascii="Roboto" w:eastAsia="Times New Roman" w:hAnsi="Roboto" w:cs="Times New Roman"/>
          <w:color w:val="2D3648"/>
          <w:sz w:val="24"/>
          <w:szCs w:val="24"/>
          <w:lang w:eastAsia="en-AU"/>
        </w:rPr>
        <w:t> if you want a copy of our </w:t>
      </w:r>
      <w:r w:rsidRPr="00316901">
        <w:rPr>
          <w:rFonts w:ascii="Roboto" w:eastAsia="Times New Roman" w:hAnsi="Roboto" w:cs="Times New Roman"/>
          <w:i/>
          <w:iCs/>
          <w:color w:val="2D3648"/>
          <w:sz w:val="24"/>
          <w:szCs w:val="24"/>
          <w:bdr w:val="none" w:sz="0" w:space="0" w:color="auto" w:frame="1"/>
          <w:lang w:eastAsia="en-AU"/>
        </w:rPr>
        <w:t>“How we do things around here”</w:t>
      </w:r>
      <w:r w:rsidRPr="00316901">
        <w:rPr>
          <w:rFonts w:ascii="Roboto" w:eastAsia="Times New Roman" w:hAnsi="Roboto" w:cs="Times New Roman"/>
          <w:color w:val="2D3648"/>
          <w:sz w:val="24"/>
          <w:szCs w:val="24"/>
          <w:lang w:eastAsia="en-AU"/>
        </w:rPr>
        <w:t> mission and values statement</w:t>
      </w:r>
      <w:r>
        <w:rPr>
          <w:rFonts w:ascii="Roboto" w:eastAsia="Times New Roman" w:hAnsi="Roboto" w:cs="Times New Roman"/>
          <w:color w:val="2D3648"/>
          <w:sz w:val="24"/>
          <w:szCs w:val="24"/>
          <w:lang w:eastAsia="en-AU"/>
        </w:rPr>
        <w:t xml:space="preserve"> and a full job description.</w:t>
      </w:r>
    </w:p>
    <w:p w14:paraId="76DE0955" w14:textId="0379E221" w:rsidR="00BD027B" w:rsidRDefault="00BD027B" w:rsidP="00BD027B">
      <w:pPr>
        <w:shd w:val="clear" w:color="auto" w:fill="FFFFFF"/>
        <w:spacing w:after="0" w:afterAutospacing="1" w:line="240" w:lineRule="auto"/>
        <w:textAlignment w:val="baseline"/>
        <w:rPr>
          <w:rFonts w:ascii="Roboto" w:eastAsia="Times New Roman" w:hAnsi="Roboto" w:cs="Times New Roman"/>
          <w:color w:val="FF0000"/>
          <w:sz w:val="24"/>
          <w:szCs w:val="24"/>
          <w:lang w:eastAsia="en-AU"/>
        </w:rPr>
      </w:pPr>
      <w:r>
        <w:rPr>
          <w:rFonts w:ascii="Roboto" w:eastAsia="Times New Roman" w:hAnsi="Roboto" w:cs="Times New Roman"/>
          <w:color w:val="2D3648"/>
          <w:sz w:val="24"/>
          <w:szCs w:val="24"/>
          <w:lang w:eastAsia="en-AU"/>
        </w:rPr>
        <w:t xml:space="preserve">To apply for this position please send your resume, two referee’s and a covering letter addressed to our </w:t>
      </w:r>
      <w:proofErr w:type="gramStart"/>
      <w:r>
        <w:rPr>
          <w:rFonts w:ascii="Roboto" w:eastAsia="Times New Roman" w:hAnsi="Roboto" w:cs="Times New Roman"/>
          <w:color w:val="2D3648"/>
          <w:sz w:val="24"/>
          <w:szCs w:val="24"/>
          <w:lang w:eastAsia="en-AU"/>
        </w:rPr>
        <w:t>Director</w:t>
      </w:r>
      <w:proofErr w:type="gramEnd"/>
      <w:r>
        <w:rPr>
          <w:rFonts w:ascii="Roboto" w:eastAsia="Times New Roman" w:hAnsi="Roboto" w:cs="Times New Roman"/>
          <w:color w:val="2D3648"/>
          <w:sz w:val="24"/>
          <w:szCs w:val="24"/>
          <w:lang w:eastAsia="en-AU"/>
        </w:rPr>
        <w:t xml:space="preserve">, explaining why you would be the best person for this role, to </w:t>
      </w:r>
      <w:hyperlink r:id="rId8" w:history="1">
        <w:r w:rsidRPr="00E810B7">
          <w:rPr>
            <w:rStyle w:val="Hyperlink"/>
            <w:rFonts w:ascii="Roboto" w:eastAsia="Times New Roman" w:hAnsi="Roboto" w:cs="Times New Roman"/>
            <w:sz w:val="24"/>
            <w:szCs w:val="24"/>
            <w:lang w:eastAsia="en-AU"/>
          </w:rPr>
          <w:t>careers@tbac.com.au</w:t>
        </w:r>
      </w:hyperlink>
      <w:r>
        <w:rPr>
          <w:rFonts w:ascii="Roboto" w:eastAsia="Times New Roman" w:hAnsi="Roboto" w:cs="Times New Roman"/>
          <w:color w:val="2D3648"/>
          <w:sz w:val="24"/>
          <w:szCs w:val="24"/>
          <w:lang w:eastAsia="en-AU"/>
        </w:rPr>
        <w:t xml:space="preserve"> by </w:t>
      </w:r>
      <w:r w:rsidR="003E113B">
        <w:rPr>
          <w:rFonts w:ascii="Roboto" w:eastAsia="Times New Roman" w:hAnsi="Roboto" w:cs="Times New Roman"/>
          <w:color w:val="2D3648"/>
          <w:sz w:val="24"/>
          <w:szCs w:val="24"/>
          <w:lang w:eastAsia="en-AU"/>
        </w:rPr>
        <w:t>August 31</w:t>
      </w:r>
      <w:r>
        <w:rPr>
          <w:rFonts w:ascii="Roboto" w:eastAsia="Times New Roman" w:hAnsi="Roboto" w:cs="Times New Roman"/>
          <w:color w:val="2D3648"/>
          <w:sz w:val="24"/>
          <w:szCs w:val="24"/>
          <w:lang w:eastAsia="en-AU"/>
        </w:rPr>
        <w:t>.</w:t>
      </w:r>
    </w:p>
    <w:p w14:paraId="3F18EF33" w14:textId="77777777" w:rsidR="00BD027B" w:rsidRPr="00316901" w:rsidRDefault="00BD027B" w:rsidP="00BD027B">
      <w:pPr>
        <w:shd w:val="clear" w:color="auto" w:fill="FFFFFF"/>
        <w:spacing w:after="0" w:afterAutospacing="1" w:line="240" w:lineRule="auto"/>
        <w:textAlignment w:val="baseline"/>
        <w:rPr>
          <w:rFonts w:ascii="Roboto" w:eastAsia="Times New Roman" w:hAnsi="Roboto" w:cs="Times New Roman"/>
          <w:color w:val="2D3648"/>
          <w:sz w:val="24"/>
          <w:szCs w:val="24"/>
          <w:lang w:eastAsia="en-AU"/>
        </w:rPr>
      </w:pPr>
    </w:p>
    <w:p w14:paraId="3A9D51F7" w14:textId="77777777" w:rsidR="00BD027B" w:rsidRPr="003F030E" w:rsidRDefault="00BD027B" w:rsidP="00BD027B"/>
    <w:p w14:paraId="23AD4FFA" w14:textId="77777777" w:rsidR="00FA0FE9" w:rsidRPr="00BD027B" w:rsidRDefault="00FA0FE9">
      <w:pPr>
        <w:rPr>
          <w:b/>
          <w:bCs/>
        </w:rPr>
      </w:pPr>
    </w:p>
    <w:sectPr w:rsidR="00FA0FE9" w:rsidRPr="00BD027B" w:rsidSect="005B4F0C">
      <w:headerReference w:type="default" r:id="rId9"/>
      <w:footerReference w:type="default" r:id="rId10"/>
      <w:pgSz w:w="11906" w:h="16838"/>
      <w:pgMar w:top="2127" w:right="849" w:bottom="1440" w:left="993"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6D2E" w14:textId="77777777" w:rsidR="003E113B" w:rsidRDefault="003E113B">
      <w:pPr>
        <w:spacing w:after="0" w:line="240" w:lineRule="auto"/>
      </w:pPr>
      <w:r>
        <w:separator/>
      </w:r>
    </w:p>
  </w:endnote>
  <w:endnote w:type="continuationSeparator" w:id="0">
    <w:p w14:paraId="4EE4663D" w14:textId="77777777" w:rsidR="003E113B" w:rsidRDefault="003E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4965" w14:textId="77777777" w:rsidR="003E113B" w:rsidRPr="00C35E70" w:rsidRDefault="00765077">
    <w:pPr>
      <w:pStyle w:val="Footer"/>
      <w:rPr>
        <w:rFonts w:asciiTheme="minorHAnsi" w:hAnsiTheme="minorHAnsi" w:cstheme="minorHAnsi"/>
        <w:color w:val="333333"/>
        <w:sz w:val="20"/>
        <w:szCs w:val="20"/>
      </w:rPr>
    </w:pPr>
    <w:r w:rsidRPr="00C35E70">
      <w:rPr>
        <w:rFonts w:asciiTheme="minorHAnsi" w:hAnsiTheme="minorHAnsi" w:cstheme="minorHAnsi"/>
        <w:b/>
        <w:bCs/>
        <w:noProof/>
        <w:color w:val="333333"/>
        <w:sz w:val="20"/>
        <w:szCs w:val="20"/>
      </w:rPr>
      <w:drawing>
        <wp:anchor distT="0" distB="0" distL="114300" distR="114300" simplePos="0" relativeHeight="251660288" behindDoc="1" locked="0" layoutInCell="1" allowOverlap="1" wp14:anchorId="4B84AF16" wp14:editId="3C3DCBB7">
          <wp:simplePos x="0" y="0"/>
          <wp:positionH relativeFrom="column">
            <wp:posOffset>5570220</wp:posOffset>
          </wp:positionH>
          <wp:positionV relativeFrom="paragraph">
            <wp:posOffset>-274320</wp:posOffset>
          </wp:positionV>
          <wp:extent cx="909416" cy="144918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A_A4_Letterhead_F4.pdf"/>
                  <pic:cNvPicPr/>
                </pic:nvPicPr>
                <pic:blipFill rotWithShape="1">
                  <a:blip r:embed="rId1">
                    <a:extLst>
                      <a:ext uri="{28A0092B-C50C-407E-A947-70E740481C1C}">
                        <a14:useLocalDpi xmlns:a14="http://schemas.microsoft.com/office/drawing/2010/main" val="0"/>
                      </a:ext>
                    </a:extLst>
                  </a:blip>
                  <a:srcRect l="82815" t="84720" r="3593"/>
                  <a:stretch/>
                </pic:blipFill>
                <pic:spPr bwMode="auto">
                  <a:xfrm>
                    <a:off x="0" y="0"/>
                    <a:ext cx="909416" cy="14491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5E70">
      <w:rPr>
        <w:rFonts w:asciiTheme="minorHAnsi" w:hAnsiTheme="minorHAnsi" w:cstheme="minorHAnsi"/>
        <w:b/>
        <w:bCs/>
        <w:color w:val="333333"/>
        <w:sz w:val="20"/>
        <w:szCs w:val="20"/>
      </w:rPr>
      <w:t>Cairns Office:</w:t>
    </w:r>
    <w:r w:rsidRPr="00C35E70">
      <w:rPr>
        <w:rFonts w:asciiTheme="minorHAnsi" w:hAnsiTheme="minorHAnsi" w:cstheme="minorHAnsi"/>
        <w:color w:val="333333"/>
        <w:sz w:val="20"/>
        <w:szCs w:val="20"/>
      </w:rPr>
      <w:t xml:space="preserve"> Suite T2.7, 2 Chelsea Lane, Redlynch, QLD 4870</w:t>
    </w:r>
  </w:p>
  <w:p w14:paraId="17D7685B" w14:textId="77777777" w:rsidR="003E113B" w:rsidRPr="00C35E70" w:rsidRDefault="00765077">
    <w:pPr>
      <w:pStyle w:val="Footer"/>
      <w:rPr>
        <w:rFonts w:asciiTheme="minorHAnsi" w:hAnsiTheme="minorHAnsi" w:cstheme="minorHAnsi"/>
        <w:color w:val="333333"/>
        <w:sz w:val="20"/>
        <w:szCs w:val="20"/>
      </w:rPr>
    </w:pPr>
    <w:r w:rsidRPr="00C35E70">
      <w:rPr>
        <w:rFonts w:asciiTheme="minorHAnsi" w:hAnsiTheme="minorHAnsi" w:cstheme="minorHAnsi"/>
        <w:b/>
        <w:bCs/>
        <w:color w:val="333333"/>
        <w:sz w:val="20"/>
        <w:szCs w:val="20"/>
      </w:rPr>
      <w:t>Townsville Office:</w:t>
    </w:r>
    <w:r w:rsidRPr="00C35E70">
      <w:rPr>
        <w:rFonts w:asciiTheme="minorHAnsi" w:hAnsiTheme="minorHAnsi" w:cstheme="minorHAnsi"/>
        <w:color w:val="333333"/>
        <w:sz w:val="20"/>
        <w:szCs w:val="20"/>
      </w:rPr>
      <w:t xml:space="preserve"> Tenancy 4, 1 Kalynda Parade, Bohle Plains, QLD 4817</w:t>
    </w:r>
  </w:p>
  <w:p w14:paraId="3DCB3B88" w14:textId="77777777" w:rsidR="003E113B" w:rsidRPr="00C35E70" w:rsidRDefault="00765077" w:rsidP="005775B1">
    <w:pPr>
      <w:pStyle w:val="Footer"/>
      <w:tabs>
        <w:tab w:val="clear" w:pos="4513"/>
        <w:tab w:val="clear" w:pos="9026"/>
        <w:tab w:val="right" w:pos="10064"/>
      </w:tabs>
      <w:rPr>
        <w:rFonts w:asciiTheme="minorHAnsi" w:hAnsiTheme="minorHAnsi" w:cstheme="minorHAnsi"/>
        <w:color w:val="333333"/>
        <w:sz w:val="20"/>
        <w:szCs w:val="20"/>
      </w:rPr>
    </w:pPr>
    <w:r w:rsidRPr="00C35E70">
      <w:rPr>
        <w:rFonts w:asciiTheme="minorHAnsi" w:hAnsiTheme="minorHAnsi" w:cstheme="minorHAnsi"/>
        <w:b/>
        <w:bCs/>
        <w:color w:val="333333"/>
        <w:sz w:val="20"/>
        <w:szCs w:val="20"/>
      </w:rPr>
      <w:t>Postal:</w:t>
    </w:r>
    <w:r w:rsidRPr="00C35E70">
      <w:rPr>
        <w:rFonts w:asciiTheme="minorHAnsi" w:hAnsiTheme="minorHAnsi" w:cstheme="minorHAnsi"/>
        <w:color w:val="333333"/>
        <w:sz w:val="20"/>
        <w:szCs w:val="20"/>
      </w:rPr>
      <w:t xml:space="preserve"> PO Box 74, Redlynch, QLD 4870</w:t>
    </w:r>
    <w:r w:rsidRPr="00C35E70">
      <w:rPr>
        <w:rFonts w:asciiTheme="minorHAnsi" w:hAnsiTheme="minorHAnsi" w:cstheme="minorHAnsi"/>
        <w:color w:val="333333"/>
        <w:sz w:val="20"/>
        <w:szCs w:val="20"/>
      </w:rPr>
      <w:tab/>
    </w:r>
  </w:p>
  <w:p w14:paraId="38B7AD65" w14:textId="77777777" w:rsidR="003E113B" w:rsidRPr="00C35E70" w:rsidRDefault="003E113B" w:rsidP="005B4F0C">
    <w:pPr>
      <w:pStyle w:val="Footer"/>
      <w:tabs>
        <w:tab w:val="clear" w:pos="9026"/>
        <w:tab w:val="right" w:pos="10064"/>
      </w:tabs>
      <w:rPr>
        <w:rFonts w:asciiTheme="minorHAnsi" w:hAnsiTheme="minorHAnsi" w:cstheme="minorHAnsi"/>
        <w:color w:val="333333"/>
        <w:sz w:val="20"/>
        <w:szCs w:val="20"/>
      </w:rPr>
    </w:pPr>
    <w:hyperlink r:id="rId2" w:history="1">
      <w:r w:rsidR="00765077" w:rsidRPr="00C35E70">
        <w:rPr>
          <w:rFonts w:asciiTheme="minorHAnsi" w:hAnsiTheme="minorHAnsi" w:cstheme="minorHAnsi"/>
          <w:color w:val="333333"/>
          <w:sz w:val="20"/>
          <w:szCs w:val="20"/>
        </w:rPr>
        <w:t>www.tbac.com.au</w:t>
      </w:r>
    </w:hyperlink>
    <w:r w:rsidR="00765077" w:rsidRPr="00C35E70">
      <w:rPr>
        <w:rFonts w:asciiTheme="minorHAnsi" w:hAnsiTheme="minorHAnsi" w:cstheme="minorHAnsi"/>
        <w:color w:val="333333"/>
        <w:sz w:val="20"/>
        <w:szCs w:val="20"/>
      </w:rPr>
      <w:t xml:space="preserve"> | </w:t>
    </w:r>
    <w:hyperlink r:id="rId3" w:history="1">
      <w:r w:rsidR="00765077" w:rsidRPr="00C35E70">
        <w:rPr>
          <w:rFonts w:asciiTheme="minorHAnsi" w:hAnsiTheme="minorHAnsi" w:cstheme="minorHAnsi"/>
          <w:color w:val="333333"/>
          <w:sz w:val="20"/>
          <w:szCs w:val="20"/>
        </w:rPr>
        <w:t>info@tbac.com.au</w:t>
      </w:r>
    </w:hyperlink>
    <w:r w:rsidR="00765077" w:rsidRPr="00C35E70">
      <w:rPr>
        <w:rFonts w:asciiTheme="minorHAnsi" w:hAnsiTheme="minorHAnsi" w:cstheme="minorHAnsi"/>
        <w:color w:val="333333"/>
        <w:sz w:val="20"/>
        <w:szCs w:val="20"/>
      </w:rPr>
      <w:t xml:space="preserve"> | 07 4222 9888</w:t>
    </w:r>
    <w:r w:rsidR="00765077" w:rsidRPr="00C35E70">
      <w:rPr>
        <w:rFonts w:asciiTheme="minorHAnsi" w:hAnsiTheme="minorHAnsi" w:cstheme="minorHAnsi"/>
        <w:color w:val="333333"/>
        <w:sz w:val="20"/>
        <w:szCs w:val="20"/>
      </w:rPr>
      <w:tab/>
    </w:r>
  </w:p>
  <w:p w14:paraId="7983BF20" w14:textId="77777777" w:rsidR="003E113B" w:rsidRPr="00C35E70" w:rsidRDefault="00765077">
    <w:pPr>
      <w:pStyle w:val="Footer"/>
      <w:rPr>
        <w:rFonts w:asciiTheme="minorHAnsi" w:hAnsiTheme="minorHAnsi" w:cstheme="minorHAnsi"/>
        <w:color w:val="333333"/>
        <w:sz w:val="20"/>
        <w:szCs w:val="20"/>
      </w:rPr>
    </w:pPr>
    <w:r w:rsidRPr="00C35E70">
      <w:rPr>
        <w:rFonts w:asciiTheme="minorHAnsi" w:hAnsiTheme="minorHAnsi" w:cstheme="minorHAnsi"/>
        <w:color w:val="333333"/>
        <w:sz w:val="20"/>
        <w:szCs w:val="20"/>
      </w:rPr>
      <w:t>ABN: 60 614 946 888</w:t>
    </w:r>
  </w:p>
  <w:p w14:paraId="4E481ABF" w14:textId="77777777" w:rsidR="003E113B" w:rsidRPr="0037531C" w:rsidRDefault="003E113B">
    <w:pPr>
      <w:pStyle w:val="Footer"/>
      <w:rPr>
        <w:color w:val="3333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0726" w14:textId="77777777" w:rsidR="003E113B" w:rsidRDefault="003E113B">
      <w:pPr>
        <w:spacing w:after="0" w:line="240" w:lineRule="auto"/>
      </w:pPr>
      <w:r>
        <w:separator/>
      </w:r>
    </w:p>
  </w:footnote>
  <w:footnote w:type="continuationSeparator" w:id="0">
    <w:p w14:paraId="0E14CE65" w14:textId="77777777" w:rsidR="003E113B" w:rsidRDefault="003E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53C9" w14:textId="77777777" w:rsidR="003E113B" w:rsidRDefault="00765077">
    <w:pPr>
      <w:pStyle w:val="Header"/>
    </w:pPr>
    <w:r>
      <w:rPr>
        <w:noProof/>
      </w:rPr>
      <w:drawing>
        <wp:anchor distT="0" distB="0" distL="114300" distR="114300" simplePos="0" relativeHeight="251659264" behindDoc="1" locked="0" layoutInCell="1" allowOverlap="1" wp14:anchorId="398BDA80" wp14:editId="454A394A">
          <wp:simplePos x="0" y="0"/>
          <wp:positionH relativeFrom="page">
            <wp:align>right</wp:align>
          </wp:positionH>
          <wp:positionV relativeFrom="paragraph">
            <wp:posOffset>-451011</wp:posOffset>
          </wp:positionV>
          <wp:extent cx="7533793" cy="148760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BA_A4_Letterhead_F4.pdf"/>
                  <pic:cNvPicPr/>
                </pic:nvPicPr>
                <pic:blipFill rotWithShape="1">
                  <a:blip r:embed="rId1">
                    <a:extLst>
                      <a:ext uri="{28A0092B-C50C-407E-A947-70E740481C1C}">
                        <a14:useLocalDpi xmlns:a14="http://schemas.microsoft.com/office/drawing/2010/main" val="0"/>
                      </a:ext>
                    </a:extLst>
                  </a:blip>
                  <a:srcRect b="86070"/>
                  <a:stretch/>
                </pic:blipFill>
                <pic:spPr bwMode="auto">
                  <a:xfrm>
                    <a:off x="0" y="0"/>
                    <a:ext cx="7533793" cy="14876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C124CD" w14:textId="77777777" w:rsidR="003E113B" w:rsidRDefault="003E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64E0D"/>
    <w:multiLevelType w:val="multilevel"/>
    <w:tmpl w:val="293A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A1F21"/>
    <w:multiLevelType w:val="multilevel"/>
    <w:tmpl w:val="E6C8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207354">
    <w:abstractNumId w:val="0"/>
  </w:num>
  <w:num w:numId="2" w16cid:durableId="1316300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7B"/>
    <w:rsid w:val="0002163D"/>
    <w:rsid w:val="003705E8"/>
    <w:rsid w:val="003E113B"/>
    <w:rsid w:val="004C6963"/>
    <w:rsid w:val="00765077"/>
    <w:rsid w:val="00BD027B"/>
    <w:rsid w:val="00FA0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0C5C"/>
  <w15:chartTrackingRefBased/>
  <w15:docId w15:val="{3EB36B1E-1846-4046-B4DE-B1D66ED7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7B"/>
    <w:pPr>
      <w:spacing w:after="200" w:line="360" w:lineRule="auto"/>
    </w:pPr>
    <w:rPr>
      <w:rFonts w:ascii="Bembo Std" w:eastAsiaTheme="minorEastAsia" w:hAnsi="Bembo Std"/>
      <w:lang w:val="en-US" w:bidi="en-US"/>
    </w:rPr>
  </w:style>
  <w:style w:type="paragraph" w:styleId="Heading1">
    <w:name w:val="heading 1"/>
    <w:basedOn w:val="Normal"/>
    <w:link w:val="Heading1Char"/>
    <w:uiPriority w:val="9"/>
    <w:qFormat/>
    <w:rsid w:val="0076507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27B"/>
    <w:rPr>
      <w:rFonts w:ascii="Bembo Std" w:eastAsiaTheme="minorEastAsia" w:hAnsi="Bembo Std"/>
      <w:lang w:val="en-US" w:bidi="en-US"/>
    </w:rPr>
  </w:style>
  <w:style w:type="paragraph" w:styleId="Footer">
    <w:name w:val="footer"/>
    <w:basedOn w:val="Normal"/>
    <w:link w:val="FooterChar"/>
    <w:uiPriority w:val="99"/>
    <w:unhideWhenUsed/>
    <w:rsid w:val="00BD0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27B"/>
    <w:rPr>
      <w:rFonts w:ascii="Bembo Std" w:eastAsiaTheme="minorEastAsia" w:hAnsi="Bembo Std"/>
      <w:lang w:val="en-US" w:bidi="en-US"/>
    </w:rPr>
  </w:style>
  <w:style w:type="character" w:styleId="Hyperlink">
    <w:name w:val="Hyperlink"/>
    <w:basedOn w:val="DefaultParagraphFont"/>
    <w:uiPriority w:val="99"/>
    <w:unhideWhenUsed/>
    <w:rsid w:val="00BD027B"/>
    <w:rPr>
      <w:color w:val="0563C1" w:themeColor="hyperlink"/>
      <w:u w:val="single"/>
    </w:rPr>
  </w:style>
  <w:style w:type="paragraph" w:styleId="NormalWeb">
    <w:name w:val="Normal (Web)"/>
    <w:basedOn w:val="Normal"/>
    <w:uiPriority w:val="99"/>
    <w:semiHidden/>
    <w:unhideWhenUsed/>
    <w:rsid w:val="00BD027B"/>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Strong">
    <w:name w:val="Strong"/>
    <w:basedOn w:val="DefaultParagraphFont"/>
    <w:uiPriority w:val="22"/>
    <w:qFormat/>
    <w:rsid w:val="00BD027B"/>
    <w:rPr>
      <w:b/>
      <w:bCs/>
    </w:rPr>
  </w:style>
  <w:style w:type="character" w:customStyle="1" w:styleId="Heading1Char">
    <w:name w:val="Heading 1 Char"/>
    <w:basedOn w:val="DefaultParagraphFont"/>
    <w:link w:val="Heading1"/>
    <w:uiPriority w:val="9"/>
    <w:rsid w:val="00765077"/>
    <w:rPr>
      <w:rFonts w:ascii="Times New Roman" w:eastAsia="Times New Roman" w:hAnsi="Times New Roman" w:cs="Times New Roman"/>
      <w:b/>
      <w:bCs/>
      <w:kern w:val="36"/>
      <w:sz w:val="48"/>
      <w:szCs w:val="48"/>
      <w:lang w:eastAsia="en-AU"/>
    </w:rPr>
  </w:style>
  <w:style w:type="character" w:customStyle="1" w:styleId="yvsb870">
    <w:name w:val="yvsb870"/>
    <w:basedOn w:val="DefaultParagraphFont"/>
    <w:rsid w:val="0076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15910">
      <w:bodyDiv w:val="1"/>
      <w:marLeft w:val="0"/>
      <w:marRight w:val="0"/>
      <w:marTop w:val="0"/>
      <w:marBottom w:val="0"/>
      <w:divBdr>
        <w:top w:val="none" w:sz="0" w:space="0" w:color="auto"/>
        <w:left w:val="none" w:sz="0" w:space="0" w:color="auto"/>
        <w:bottom w:val="none" w:sz="0" w:space="0" w:color="auto"/>
        <w:right w:val="none" w:sz="0" w:space="0" w:color="auto"/>
      </w:divBdr>
      <w:divsChild>
        <w:div w:id="1767919438">
          <w:marLeft w:val="0"/>
          <w:marRight w:val="0"/>
          <w:marTop w:val="0"/>
          <w:marBottom w:val="0"/>
          <w:divBdr>
            <w:top w:val="none" w:sz="0" w:space="0" w:color="auto"/>
            <w:left w:val="none" w:sz="0" w:space="0" w:color="auto"/>
            <w:bottom w:val="none" w:sz="0" w:space="0" w:color="auto"/>
            <w:right w:val="none" w:sz="0" w:space="0" w:color="auto"/>
          </w:divBdr>
        </w:div>
        <w:div w:id="529223962">
          <w:marLeft w:val="0"/>
          <w:marRight w:val="0"/>
          <w:marTop w:val="0"/>
          <w:marBottom w:val="0"/>
          <w:divBdr>
            <w:top w:val="none" w:sz="0" w:space="0" w:color="auto"/>
            <w:left w:val="none" w:sz="0" w:space="0" w:color="auto"/>
            <w:bottom w:val="none" w:sz="0" w:space="0" w:color="auto"/>
            <w:right w:val="none" w:sz="0" w:space="0" w:color="auto"/>
          </w:divBdr>
          <w:divsChild>
            <w:div w:id="666134656">
              <w:marLeft w:val="0"/>
              <w:marRight w:val="0"/>
              <w:marTop w:val="0"/>
              <w:marBottom w:val="0"/>
              <w:divBdr>
                <w:top w:val="none" w:sz="0" w:space="0" w:color="auto"/>
                <w:left w:val="none" w:sz="0" w:space="0" w:color="auto"/>
                <w:bottom w:val="none" w:sz="0" w:space="0" w:color="auto"/>
                <w:right w:val="none" w:sz="0" w:space="0" w:color="auto"/>
              </w:divBdr>
              <w:divsChild>
                <w:div w:id="636298567">
                  <w:marLeft w:val="0"/>
                  <w:marRight w:val="0"/>
                  <w:marTop w:val="0"/>
                  <w:marBottom w:val="0"/>
                  <w:divBdr>
                    <w:top w:val="none" w:sz="0" w:space="0" w:color="auto"/>
                    <w:left w:val="none" w:sz="0" w:space="0" w:color="auto"/>
                    <w:bottom w:val="none" w:sz="0" w:space="0" w:color="auto"/>
                    <w:right w:val="none" w:sz="0" w:space="0" w:color="auto"/>
                  </w:divBdr>
                  <w:divsChild>
                    <w:div w:id="20723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3224">
          <w:marLeft w:val="0"/>
          <w:marRight w:val="0"/>
          <w:marTop w:val="0"/>
          <w:marBottom w:val="0"/>
          <w:divBdr>
            <w:top w:val="none" w:sz="0" w:space="0" w:color="auto"/>
            <w:left w:val="none" w:sz="0" w:space="0" w:color="auto"/>
            <w:bottom w:val="none" w:sz="0" w:space="0" w:color="auto"/>
            <w:right w:val="none" w:sz="0" w:space="0" w:color="auto"/>
          </w:divBdr>
          <w:divsChild>
            <w:div w:id="1974641">
              <w:marLeft w:val="0"/>
              <w:marRight w:val="0"/>
              <w:marTop w:val="0"/>
              <w:marBottom w:val="0"/>
              <w:divBdr>
                <w:top w:val="none" w:sz="0" w:space="0" w:color="auto"/>
                <w:left w:val="none" w:sz="0" w:space="0" w:color="auto"/>
                <w:bottom w:val="none" w:sz="0" w:space="0" w:color="auto"/>
                <w:right w:val="none" w:sz="0" w:space="0" w:color="auto"/>
              </w:divBdr>
              <w:divsChild>
                <w:div w:id="483163171">
                  <w:marLeft w:val="0"/>
                  <w:marRight w:val="0"/>
                  <w:marTop w:val="0"/>
                  <w:marBottom w:val="0"/>
                  <w:divBdr>
                    <w:top w:val="none" w:sz="0" w:space="0" w:color="auto"/>
                    <w:left w:val="none" w:sz="0" w:space="0" w:color="auto"/>
                    <w:bottom w:val="none" w:sz="0" w:space="0" w:color="auto"/>
                    <w:right w:val="none" w:sz="0" w:space="0" w:color="auto"/>
                  </w:divBdr>
                  <w:divsChild>
                    <w:div w:id="105974585">
                      <w:marLeft w:val="0"/>
                      <w:marRight w:val="0"/>
                      <w:marTop w:val="0"/>
                      <w:marBottom w:val="0"/>
                      <w:divBdr>
                        <w:top w:val="none" w:sz="0" w:space="0" w:color="auto"/>
                        <w:left w:val="none" w:sz="0" w:space="0" w:color="auto"/>
                        <w:bottom w:val="none" w:sz="0" w:space="0" w:color="auto"/>
                        <w:right w:val="none" w:sz="0" w:space="0" w:color="auto"/>
                      </w:divBdr>
                      <w:divsChild>
                        <w:div w:id="19000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6632">
                  <w:marLeft w:val="0"/>
                  <w:marRight w:val="0"/>
                  <w:marTop w:val="0"/>
                  <w:marBottom w:val="0"/>
                  <w:divBdr>
                    <w:top w:val="none" w:sz="0" w:space="0" w:color="auto"/>
                    <w:left w:val="none" w:sz="0" w:space="0" w:color="auto"/>
                    <w:bottom w:val="none" w:sz="0" w:space="0" w:color="auto"/>
                    <w:right w:val="none" w:sz="0" w:space="0" w:color="auto"/>
                  </w:divBdr>
                  <w:divsChild>
                    <w:div w:id="391854411">
                      <w:marLeft w:val="0"/>
                      <w:marRight w:val="0"/>
                      <w:marTop w:val="0"/>
                      <w:marBottom w:val="0"/>
                      <w:divBdr>
                        <w:top w:val="none" w:sz="0" w:space="0" w:color="auto"/>
                        <w:left w:val="none" w:sz="0" w:space="0" w:color="auto"/>
                        <w:bottom w:val="none" w:sz="0" w:space="0" w:color="auto"/>
                        <w:right w:val="none" w:sz="0" w:space="0" w:color="auto"/>
                      </w:divBdr>
                      <w:divsChild>
                        <w:div w:id="2024354945">
                          <w:marLeft w:val="0"/>
                          <w:marRight w:val="0"/>
                          <w:marTop w:val="0"/>
                          <w:marBottom w:val="0"/>
                          <w:divBdr>
                            <w:top w:val="none" w:sz="0" w:space="0" w:color="auto"/>
                            <w:left w:val="none" w:sz="0" w:space="0" w:color="auto"/>
                            <w:bottom w:val="none" w:sz="0" w:space="0" w:color="auto"/>
                            <w:right w:val="none" w:sz="0" w:space="0" w:color="auto"/>
                          </w:divBdr>
                        </w:div>
                        <w:div w:id="11033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797">
                  <w:marLeft w:val="0"/>
                  <w:marRight w:val="0"/>
                  <w:marTop w:val="0"/>
                  <w:marBottom w:val="0"/>
                  <w:divBdr>
                    <w:top w:val="none" w:sz="0" w:space="0" w:color="auto"/>
                    <w:left w:val="none" w:sz="0" w:space="0" w:color="auto"/>
                    <w:bottom w:val="none" w:sz="0" w:space="0" w:color="auto"/>
                    <w:right w:val="none" w:sz="0" w:space="0" w:color="auto"/>
                  </w:divBdr>
                  <w:divsChild>
                    <w:div w:id="715854133">
                      <w:marLeft w:val="0"/>
                      <w:marRight w:val="0"/>
                      <w:marTop w:val="0"/>
                      <w:marBottom w:val="0"/>
                      <w:divBdr>
                        <w:top w:val="none" w:sz="0" w:space="0" w:color="auto"/>
                        <w:left w:val="none" w:sz="0" w:space="0" w:color="auto"/>
                        <w:bottom w:val="none" w:sz="0" w:space="0" w:color="auto"/>
                        <w:right w:val="none" w:sz="0" w:space="0" w:color="auto"/>
                      </w:divBdr>
                    </w:div>
                    <w:div w:id="7557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bac.com.au" TargetMode="External"/><Relationship Id="rId3" Type="http://schemas.openxmlformats.org/officeDocument/2006/relationships/settings" Target="settings.xml"/><Relationship Id="rId7" Type="http://schemas.openxmlformats.org/officeDocument/2006/relationships/hyperlink" Target="mailto:careers@tbac.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tbac.com.au" TargetMode="External"/><Relationship Id="rId2" Type="http://schemas.openxmlformats.org/officeDocument/2006/relationships/hyperlink" Target="http://www.tbac.com.au" TargetMode="External"/><Relationship Id="rId1" Type="http://schemas.openxmlformats.org/officeDocument/2006/relationships/image" Target="media/image1.(nul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2</cp:revision>
  <dcterms:created xsi:type="dcterms:W3CDTF">2023-08-15T04:43:00Z</dcterms:created>
  <dcterms:modified xsi:type="dcterms:W3CDTF">2023-08-15T04:43:00Z</dcterms:modified>
</cp:coreProperties>
</file>