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0F3BD2C4" w:rsidR="00D51E30" w:rsidRDefault="008B3E5B"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Garage door installation</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2B2B4EBF" w:rsidR="00023AE5" w:rsidRPr="0007135B" w:rsidRDefault="0007135B" w:rsidP="00023AE5">
            <w:proofErr w:type="spellStart"/>
            <w:r w:rsidRPr="0007135B">
              <w:t>Dwellling</w:t>
            </w:r>
            <w:proofErr w:type="spellEnd"/>
            <w:r w:rsidR="000902B5">
              <w:t>, Alterations and Additions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7A925054" w:rsidR="0072074E" w:rsidRPr="0007135B" w:rsidRDefault="008B3E5B">
            <w:r>
              <w:t>All garage door components and installation</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7C819452" w:rsidR="0072074E" w:rsidRDefault="008B3E5B" w:rsidP="00023AE5">
            <w:r>
              <w:t>Garage door and other incidental bracing members installed in accordance with Australian standards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2719F453" w14:textId="6F1DA2B9" w:rsidR="0007135B" w:rsidRDefault="008B3E5B">
            <w:r>
              <w:t>AS/</w:t>
            </w:r>
            <w:r w:rsidRPr="00DA2F26">
              <w:t>NZS 1170.2-</w:t>
            </w:r>
            <w:r w:rsidRPr="00307853">
              <w:t>20</w:t>
            </w:r>
            <w:r w:rsidR="00AB1D3C" w:rsidRPr="00307853">
              <w:t>21</w:t>
            </w:r>
            <w:r w:rsidR="00DA2F26">
              <w:t xml:space="preserve"> </w:t>
            </w:r>
          </w:p>
          <w:p w14:paraId="149A971E" w14:textId="5921238A" w:rsidR="008B3E5B" w:rsidRDefault="008B3E5B">
            <w:r>
              <w:t>AS/</w:t>
            </w:r>
            <w:r w:rsidRPr="00307853">
              <w:t>NZS 4505-2012</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2686E47" w:rsidR="00D51E30" w:rsidRPr="00D51E30" w:rsidRDefault="00D51E30">
            <w:pPr>
              <w:rPr>
                <w:color w:val="049AF9"/>
              </w:rPr>
            </w:pPr>
            <w:r w:rsidRPr="00D51E30">
              <w:rPr>
                <w:color w:val="049AF9"/>
              </w:rPr>
              <w:t>INSERT</w:t>
            </w:r>
            <w:r w:rsidR="00D858C9">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902B5"/>
    <w:rsid w:val="00106878"/>
    <w:rsid w:val="001A3B1D"/>
    <w:rsid w:val="00263A07"/>
    <w:rsid w:val="00267B52"/>
    <w:rsid w:val="00286BC1"/>
    <w:rsid w:val="00307853"/>
    <w:rsid w:val="00340F25"/>
    <w:rsid w:val="0072074E"/>
    <w:rsid w:val="007D5462"/>
    <w:rsid w:val="0086195B"/>
    <w:rsid w:val="008B3E5B"/>
    <w:rsid w:val="008D0452"/>
    <w:rsid w:val="009972B6"/>
    <w:rsid w:val="009C3FB0"/>
    <w:rsid w:val="00AB1D3C"/>
    <w:rsid w:val="00AF4F67"/>
    <w:rsid w:val="00B22C86"/>
    <w:rsid w:val="00B92CFD"/>
    <w:rsid w:val="00BD0DEC"/>
    <w:rsid w:val="00D25BBC"/>
    <w:rsid w:val="00D51E30"/>
    <w:rsid w:val="00D6272C"/>
    <w:rsid w:val="00D858C9"/>
    <w:rsid w:val="00DA2F26"/>
    <w:rsid w:val="00DB5E53"/>
    <w:rsid w:val="00E245AA"/>
    <w:rsid w:val="00E73F3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Greg Janes | The Building Approval Company</cp:lastModifiedBy>
  <cp:revision>11</cp:revision>
  <dcterms:created xsi:type="dcterms:W3CDTF">2021-11-09T00:25:00Z</dcterms:created>
  <dcterms:modified xsi:type="dcterms:W3CDTF">2023-05-25T05:41:00Z</dcterms:modified>
</cp:coreProperties>
</file>